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AC61" w14:textId="77777777" w:rsidR="00E71BAE" w:rsidRPr="0025354E" w:rsidRDefault="00E71BAE" w:rsidP="00E71BAE">
      <w:bookmarkStart w:id="0" w:name="_GoBack"/>
      <w:bookmarkEnd w:id="0"/>
    </w:p>
    <w:p w14:paraId="58ED0B95" w14:textId="77777777" w:rsidR="00E71BAE" w:rsidRPr="000574C7" w:rsidRDefault="00E71BAE" w:rsidP="00E71BAE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0574C7">
        <w:rPr>
          <w:rFonts w:cs="Times New Roman"/>
          <w:b/>
          <w:sz w:val="36"/>
          <w:szCs w:val="36"/>
        </w:rPr>
        <w:t>TOWN OF SULLIVAN PLANNING BOARD</w:t>
      </w:r>
    </w:p>
    <w:p w14:paraId="18E24732" w14:textId="77777777" w:rsidR="00E71BAE" w:rsidRPr="000574C7" w:rsidRDefault="00E71BAE" w:rsidP="00E71BAE">
      <w:pPr>
        <w:pStyle w:val="NoSpacing"/>
        <w:jc w:val="center"/>
        <w:rPr>
          <w:rFonts w:cs="Times New Roman"/>
          <w:b/>
          <w:sz w:val="36"/>
          <w:szCs w:val="36"/>
        </w:rPr>
      </w:pPr>
      <w:r w:rsidRPr="000574C7">
        <w:rPr>
          <w:rFonts w:cs="Times New Roman"/>
          <w:b/>
          <w:sz w:val="36"/>
          <w:szCs w:val="36"/>
        </w:rPr>
        <w:t>AGENDA</w:t>
      </w:r>
    </w:p>
    <w:p w14:paraId="3BD20A81" w14:textId="77777777" w:rsidR="00E71BAE" w:rsidRPr="000574C7" w:rsidRDefault="00E71BAE" w:rsidP="00E71BAE">
      <w:pPr>
        <w:pStyle w:val="NoSpacing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MARCH 3, </w:t>
      </w:r>
      <w:r w:rsidRPr="000574C7">
        <w:rPr>
          <w:rFonts w:cs="Times New Roman"/>
          <w:b/>
          <w:sz w:val="36"/>
          <w:szCs w:val="36"/>
        </w:rPr>
        <w:t>20</w:t>
      </w:r>
      <w:r>
        <w:rPr>
          <w:rFonts w:cs="Times New Roman"/>
          <w:b/>
          <w:sz w:val="36"/>
          <w:szCs w:val="36"/>
        </w:rPr>
        <w:t>20</w:t>
      </w:r>
    </w:p>
    <w:p w14:paraId="03E9B954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</w:p>
    <w:p w14:paraId="3877836A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6:30PM – HEARING – JAMES DENNIS – 3 LOT </w:t>
      </w:r>
    </w:p>
    <w:p w14:paraId="5BF94050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  <w:t xml:space="preserve">SUBDIVISION – 9005 KENNEDY </w:t>
      </w:r>
    </w:p>
    <w:p w14:paraId="04252FDB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  <w:t>LANE, CANASTOTA</w:t>
      </w:r>
    </w:p>
    <w:p w14:paraId="21A9A287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</w:p>
    <w:p w14:paraId="03CCD0D7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6:45PM – HEARING – KOURTNEY WILSON – </w:t>
      </w:r>
    </w:p>
    <w:p w14:paraId="637479A2" w14:textId="77777777" w:rsidR="00E71BAE" w:rsidRDefault="00E71BAE" w:rsidP="00E71BAE">
      <w:pPr>
        <w:pStyle w:val="NoSpacing"/>
        <w:ind w:left="369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RIDING STABLE – </w:t>
      </w:r>
      <w:proofErr w:type="gramStart"/>
      <w:r>
        <w:rPr>
          <w:rFonts w:cs="Times New Roman"/>
          <w:b/>
          <w:sz w:val="36"/>
          <w:szCs w:val="36"/>
        </w:rPr>
        <w:t>6212  PERRYVILLE</w:t>
      </w:r>
      <w:proofErr w:type="gramEnd"/>
      <w:r>
        <w:rPr>
          <w:rFonts w:cs="Times New Roman"/>
          <w:b/>
          <w:sz w:val="36"/>
          <w:szCs w:val="36"/>
        </w:rPr>
        <w:t xml:space="preserve"> ROAD</w:t>
      </w:r>
    </w:p>
    <w:p w14:paraId="066B182B" w14:textId="77777777" w:rsidR="00E71BAE" w:rsidRDefault="00E71BAE" w:rsidP="00E71BAE">
      <w:pPr>
        <w:pStyle w:val="NoSpacing"/>
        <w:ind w:left="3690"/>
        <w:rPr>
          <w:rFonts w:cs="Times New Roman"/>
          <w:b/>
          <w:sz w:val="36"/>
          <w:szCs w:val="36"/>
        </w:rPr>
      </w:pPr>
    </w:p>
    <w:p w14:paraId="558AD4B4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</w:t>
      </w:r>
      <w:r w:rsidRPr="00387CD3">
        <w:rPr>
          <w:rFonts w:cs="Times New Roman"/>
          <w:b/>
          <w:sz w:val="36"/>
          <w:szCs w:val="36"/>
        </w:rPr>
        <w:t>7PM-</w:t>
      </w:r>
      <w:r w:rsidRPr="00387CD3">
        <w:rPr>
          <w:rFonts w:cs="Times New Roman"/>
          <w:b/>
          <w:sz w:val="36"/>
          <w:szCs w:val="36"/>
        </w:rPr>
        <w:tab/>
        <w:t>Regular Meeting</w:t>
      </w:r>
    </w:p>
    <w:p w14:paraId="4A0EE83D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</w:p>
    <w:p w14:paraId="38F046C0" w14:textId="77777777" w:rsidR="00E71BAE" w:rsidRDefault="00E71BAE" w:rsidP="00E71BAE">
      <w:pPr>
        <w:pStyle w:val="NoSpacing"/>
        <w:ind w:firstLine="720"/>
        <w:rPr>
          <w:rFonts w:cs="Times New Roman"/>
          <w:b/>
          <w:sz w:val="36"/>
          <w:szCs w:val="36"/>
        </w:rPr>
      </w:pPr>
      <w:r w:rsidRPr="00387CD3">
        <w:rPr>
          <w:rFonts w:cs="Times New Roman"/>
          <w:b/>
          <w:sz w:val="36"/>
          <w:szCs w:val="36"/>
        </w:rPr>
        <w:t>Old Business:</w:t>
      </w:r>
    </w:p>
    <w:p w14:paraId="74D6FE60" w14:textId="77777777" w:rsidR="00E71BAE" w:rsidRDefault="00E71BAE" w:rsidP="00E71BAE">
      <w:pPr>
        <w:pStyle w:val="NoSpacing"/>
        <w:ind w:firstLine="72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Hearings; James Dennis - subdivision</w:t>
      </w:r>
    </w:p>
    <w:p w14:paraId="76E9A5C7" w14:textId="77777777" w:rsidR="00E71BAE" w:rsidRPr="005424A9" w:rsidRDefault="00E71BAE" w:rsidP="00E71BAE">
      <w:pPr>
        <w:pStyle w:val="NoSpacing"/>
        <w:ind w:firstLine="72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  <w:t xml:space="preserve">  Kourtney Wilson – riding stable</w:t>
      </w:r>
    </w:p>
    <w:p w14:paraId="7C89BBB3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</w:p>
    <w:p w14:paraId="4AF2BE55" w14:textId="77777777" w:rsidR="00E71BAE" w:rsidRDefault="00E71BAE" w:rsidP="00E71BAE">
      <w:pPr>
        <w:pStyle w:val="NoSpacing"/>
        <w:ind w:firstLine="72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Doulas Mura – SUP – liquor store – 396 Rt. 31</w:t>
      </w:r>
    </w:p>
    <w:p w14:paraId="5D7CA9E7" w14:textId="77777777" w:rsidR="00E71BAE" w:rsidRPr="005424A9" w:rsidRDefault="00E71BAE" w:rsidP="00E71BAE">
      <w:pPr>
        <w:pStyle w:val="NoSpacing"/>
        <w:rPr>
          <w:rFonts w:cs="Times New Roman"/>
          <w:b/>
          <w:sz w:val="36"/>
          <w:szCs w:val="36"/>
        </w:rPr>
      </w:pPr>
    </w:p>
    <w:p w14:paraId="128EF9C2" w14:textId="77777777" w:rsidR="00E71BAE" w:rsidRPr="005424A9" w:rsidRDefault="00E71BAE" w:rsidP="00E71BAE">
      <w:pPr>
        <w:pStyle w:val="NoSpacing"/>
        <w:ind w:left="1440" w:firstLine="720"/>
        <w:rPr>
          <w:rFonts w:cs="Times New Roman"/>
          <w:b/>
          <w:sz w:val="36"/>
          <w:szCs w:val="36"/>
        </w:rPr>
      </w:pPr>
      <w:r w:rsidRPr="005424A9">
        <w:rPr>
          <w:rFonts w:cs="Times New Roman"/>
          <w:b/>
          <w:sz w:val="36"/>
          <w:szCs w:val="36"/>
        </w:rPr>
        <w:tab/>
      </w:r>
    </w:p>
    <w:p w14:paraId="12103E1A" w14:textId="77777777" w:rsidR="00E71BAE" w:rsidRDefault="00E71BAE" w:rsidP="00E71BAE">
      <w:pPr>
        <w:pStyle w:val="NoSpacing"/>
        <w:ind w:firstLine="72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New Business:</w:t>
      </w:r>
    </w:p>
    <w:p w14:paraId="142B2EE2" w14:textId="77777777" w:rsidR="00E71BAE" w:rsidRDefault="00E71BAE" w:rsidP="00E71BAE">
      <w:pPr>
        <w:pStyle w:val="NoSpacing"/>
        <w:ind w:firstLine="720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</w:p>
    <w:p w14:paraId="57B259DC" w14:textId="77777777" w:rsidR="00E71BAE" w:rsidRDefault="00E71BAE" w:rsidP="00E71BAE">
      <w:pPr>
        <w:pStyle w:val="NoSpacing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  <w:t xml:space="preserve">John Parker – 5950 Cheese Factory Road – </w:t>
      </w:r>
    </w:p>
    <w:p w14:paraId="3B7343C0" w14:textId="702E2AE1" w:rsidR="00D37CFF" w:rsidRDefault="00E71BAE" w:rsidP="00E71BAE"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Ground mounted Solar Panels</w:t>
      </w:r>
    </w:p>
    <w:sectPr w:rsidR="00D3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AE"/>
    <w:rsid w:val="00AE0D8D"/>
    <w:rsid w:val="00C944FD"/>
    <w:rsid w:val="00D37CFF"/>
    <w:rsid w:val="00E71BAE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459B"/>
  <w15:chartTrackingRefBased/>
  <w15:docId w15:val="{E28264AF-CD7A-46AD-81B3-6A9DC126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BA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D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D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0D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D8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D8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D8D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D8D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D8D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D8D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D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D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D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D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D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D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D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D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D8D"/>
    <w:pPr>
      <w:spacing w:after="160" w:line="240" w:lineRule="auto"/>
    </w:pPr>
    <w:rPr>
      <w:rFonts w:ascii="Times New Roman" w:hAnsi="Times New Roman"/>
      <w:b/>
      <w:bCs/>
      <w:smallCaps/>
      <w:color w:val="44546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0D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0D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D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0D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E0D8D"/>
    <w:rPr>
      <w:b/>
      <w:bCs/>
    </w:rPr>
  </w:style>
  <w:style w:type="character" w:styleId="Emphasis">
    <w:name w:val="Emphasis"/>
    <w:basedOn w:val="DefaultParagraphFont"/>
    <w:uiPriority w:val="20"/>
    <w:qFormat/>
    <w:rsid w:val="00AE0D8D"/>
    <w:rPr>
      <w:i/>
      <w:iCs/>
    </w:rPr>
  </w:style>
  <w:style w:type="paragraph" w:styleId="NoSpacing">
    <w:name w:val="No Spacing"/>
    <w:uiPriority w:val="1"/>
    <w:qFormat/>
    <w:rsid w:val="00AE0D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0D8D"/>
    <w:pPr>
      <w:spacing w:before="120" w:after="120" w:line="259" w:lineRule="auto"/>
      <w:ind w:left="720"/>
    </w:pPr>
    <w:rPr>
      <w:rFonts w:ascii="Times New Roman" w:hAnsi="Times New Roman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0D8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D8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D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0D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0D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0D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0D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0D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D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Court-Laptop</dc:creator>
  <cp:keywords/>
  <dc:description/>
  <cp:lastModifiedBy>Elaine Morgan</cp:lastModifiedBy>
  <cp:revision>2</cp:revision>
  <dcterms:created xsi:type="dcterms:W3CDTF">2020-03-02T16:59:00Z</dcterms:created>
  <dcterms:modified xsi:type="dcterms:W3CDTF">2020-03-02T16:59:00Z</dcterms:modified>
</cp:coreProperties>
</file>